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66E"/>
          <w:sz w:val="26"/>
        </w:rPr>
        <w:t>MINBARLIVE — Knowledge Library</w:t>
      </w:r>
    </w:p>
    <w:p>
      <w:r>
        <w:rPr>
          <w:b/>
          <w:sz w:val="36"/>
        </w:rPr>
        <w:t>1492. Испания изгнала всех евреев. Ни одно христианское королевство не приняло их.</w:t>
      </w:r>
    </w:p>
    <w:p>
      <w:r>
        <w:rPr>
          <w:b/>
        </w:rPr>
        <w:t xml:space="preserve">Izvor: </w:t>
      </w:r>
      <w:r>
        <w:rPr>
          <w:color w:val="0F766E"/>
        </w:rPr>
        <w:t>https://minbarlive.com/videos/ru/1492</w:t>
      </w:r>
    </w:p>
    <w:p/>
    <w:p>
      <w:r>
        <w:rPr>
          <w:i/>
        </w:rPr>
        <w:t>В 1492 году Испания изгнала всех евреев по указу Альгамбра, заставив семьи с более чем 1000-летними корнями бежать. В то время как христианская Европа отказала им в убежище, султан Баязид II Османской империи отправил свой флот, чтобы спасти более 150 000 еврейских беженцев, предложив им гражданство и безопасное убежище.</w:t>
      </w:r>
    </w:p>
    <w:p/>
    <w:p>
      <w:r>
        <w:rPr>
          <w:b/>
        </w:rPr>
        <w:t>Sažetak</w:t>
      </w:r>
    </w:p>
    <w:p>
      <w:r>
        <w:t>Этот рассказ рассматривает испанскую экспульсию евреев в 1492 году и резко противоположные реакции христианской Европы и Османской империи. Король Фердинанд и королева Изабелла издали Альгамбрский указ в июле 1492 года, приказывая каждому еврею либо обратиться в христианство, либо немедленно покинуть Испанию, что привело к перемещению семей с многовековыми связями на Иберийском полуострове. Отчаявшиеся беженцы, ищущие убежища, не нашли поддержки в христианских европейских королевствах; трагедия усугубилась, когда некоторые корабли были ограблены собственными капитанами во время исхода. В резком контрасте, султан Баязид II из Стамбула ответил, мобилизовав весь османский флот под командованием адмирала Кемаля Рейса не для завоевания, а для гуманитарной помощи. Султан издал прокламации по всей своей империи, приветствуя еврейских беженцев, предоставляя им гражданство и защиту. Более 150 000 беженцев были успешно эвакуированы на османские территории, осев в таких городах, как Салоники, Стамбул, Измир и Эдирне. Еврейское население Салоник выросло настолько значительно, что город стал известен как Иерусалим Балкан. Этот рассказ подчеркивает, как действия Османской империи исторически контрастируют с европейским отказом, хотя остаются недооцененными во многих исторических источниках.</w:t>
      </w:r>
    </w:p>
    <w:p/>
    <w:p>
      <w:r>
        <w:rPr>
          <w:b/>
        </w:rPr>
        <w:t>Ključne poruke</w:t>
      </w:r>
    </w:p>
    <w:p>
      <w:pPr>
        <w:pStyle w:val="ListBullet"/>
      </w:pPr>
      <w:r>
        <w:t>Декрет Альгамбра от июля 1492 года изгнал всех евреев из Испании, предоставив им только два выбора: обратиться в христианство или немедленно покинуть страну.</w:t>
      </w:r>
    </w:p>
    <w:p>
      <w:pPr>
        <w:pStyle w:val="ListBullet"/>
      </w:pPr>
      <w:r>
        <w:t>Семьи с более чем 1000-летним присутствием в Испании были вынуждены покинуть свои дома, бизнес и синагоги.</w:t>
      </w:r>
    </w:p>
    <w:p>
      <w:pPr>
        <w:pStyle w:val="ListBullet"/>
      </w:pPr>
      <w:r>
        <w:t>Ни одно христианское королевство в Европе не предложило убежище еврейским беженцам; некоторые беженцы стали жертвами грабежа со стороны собственных капитанов во время исхода.</w:t>
      </w:r>
    </w:p>
    <w:p>
      <w:pPr>
        <w:pStyle w:val="ListBullet"/>
      </w:pPr>
      <w:r>
        <w:t>Султан Баязид II Османской империи немедленно мобилизовал весь свой флот под командованием адмирала Кемаля Рейса для спасения изгнанных еврейских беженцев.</w:t>
      </w:r>
    </w:p>
    <w:p>
      <w:pPr>
        <w:pStyle w:val="ListBullet"/>
      </w:pPr>
      <w:r>
        <w:t>Османский султан издал прокламации, приветствующие еврейских беженцев и предоставляющие им гражданство и защиту на всей территории своей империи.</w:t>
      </w:r>
    </w:p>
    <w:p>
      <w:pPr>
        <w:pStyle w:val="ListBullet"/>
      </w:pPr>
      <w:r>
        <w:t>Более 150 000 еврейских беженцев были эвакуированы на османские земли, осев в крупных городах, включая Салоники, Стамбул, Измир и Эдирне.</w:t>
      </w:r>
    </w:p>
    <w:p>
      <w:pPr>
        <w:pStyle w:val="ListBullet"/>
      </w:pPr>
      <w:r>
        <w:t>Еврейское население Салоник стало настолько значительным, что город получил название 'Иерусалим Балкан', в то время как роль Османской империи в этом спасении остается недостаточно освещенной в основных исторических нарративах.</w:t>
      </w:r>
    </w:p>
    <w:p/>
    <w:p>
      <w:r>
        <w:rPr>
          <w:b/>
        </w:rPr>
        <w:t>Članak</w:t>
      </w:r>
    </w:p>
    <w:p>
      <w:r>
        <w:rPr>
          <w:b/>
          <w:color w:val="0F766E"/>
          <w:sz w:val="26"/>
        </w:rPr>
        <w:t>Декрет Альгамбры и изгнание из Испании</w:t>
      </w:r>
    </w:p>
    <w:p/>
    <w:p>
      <w:r>
        <w:t>В июле 1492 года король Фердинанд и королева Изабелла Испании издали декрет Альгамбры, приказывая всем евреям покинуть Испанию. Тем, кто остался, оставалось только два выбора: принять христианство или немедленно уехать. Семьи, жившие в Испании более 1000 лет, были вынуждены покинуть свои дома, бизнес и синагоги. Изгнание было абсолютным и разрушительным.</w:t>
      </w:r>
    </w:p>
    <w:p/>
    <w:p>
      <w:r>
        <w:rPr>
          <w:b/>
          <w:color w:val="0F766E"/>
          <w:sz w:val="26"/>
        </w:rPr>
        <w:t>Провал христианской Европы</w:t>
      </w:r>
    </w:p>
    <w:p/>
    <w:p>
      <w:r>
        <w:t>Когда еврейские беженцы искали убежище, ни одно христианское королевство в Европе не приняло их. Ситуация ухудшилась, когда некоторые корабли с беженцами были ограблены собственными капитанами, добавляя трагедии к уже безнадежному исходу. По всей христианской Европе не было ни убежища, ни приветствия для перемещенного еврейского населения.</w:t>
      </w:r>
    </w:p>
    <w:p/>
    <w:p>
      <w:r>
        <w:rPr>
          <w:b/>
          <w:color w:val="0F766E"/>
          <w:sz w:val="26"/>
        </w:rPr>
        <w:t>Ответ Османской империи</w:t>
      </w:r>
    </w:p>
    <w:p/>
    <w:p>
      <w:r>
        <w:t>Когда султан Баязид II в Стамбуле узнал о изгнании, он не колебался. Он отправил весь османский флот под командованием адмирала Кемаля Рейса не для войны, а для спасения. Султан издал прокламации по всей своей империи, приветствуя каждого еврейского беженца, предлагая им гражданство и защиту. Более 150 000 еврейских беженцев были эвакуированы на османские земли, многие осели в крупных городах, включая Салоники, Стамбул, Измир и Эдирне. Салоники стали настолько густонаселенными еврейской жизнью, что получили новое название: Иерусалим Балкан. Хотя христианская Европа вошла в историю как злодей этой истории, Османская империя, спасшая этих беженцев, редко упоминается в исторических отчетах.</w:t>
      </w:r>
    </w:p>
    <w:p/>
    <w:p>
      <w:r>
        <w:rPr>
          <w:b/>
        </w:rPr>
        <w:t>Reference i teme</w:t>
      </w:r>
    </w:p>
    <w:p>
      <w:r>
        <w:t>Teme: #Испанская экспulsion 1492 года, #Декрет Альгамбры, #Еврейские беженцы Османской империи, #Султан Баязид II, #Средневековая еврейская история, #Еврейская община Салоник, #Ответ христианской Европы на беженцев</w:t>
      </w:r>
    </w:p>
    <w:p/>
    <w:p>
      <w:r>
        <w:rPr>
          <w:i/>
          <w:color w:val="94A3B8"/>
          <w:sz w:val="16"/>
        </w:rPr>
        <w:t>Generated by MinbarLive — Knowledge Library · https://minbarlive.com/videos/ru/1492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