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66E"/>
          <w:sz w:val="26"/>
        </w:rPr>
        <w:t>MINBARLIVE — Knowledge Library</w:t>
      </w:r>
    </w:p>
    <w:p>
      <w:r>
        <w:rPr>
          <w:b/>
          <w:sz w:val="36"/>
        </w:rPr>
        <w:t>Novinarka ABC-a dobila je otkaz zbog objave izvještaja koji potvrđuje da Izrael koristi glad kao oružje u Gazi</w:t>
      </w:r>
    </w:p>
    <w:p>
      <w:r>
        <w:rPr>
          <w:b/>
        </w:rPr>
        <w:t xml:space="preserve">Izvor: </w:t>
      </w:r>
      <w:r>
        <w:rPr>
          <w:color w:val="0F766E"/>
        </w:rPr>
        <w:t>https://minbarlive.com/videos/hr/novinarka-abc-a-dobila-je-otkaz-zbog-objave-izvjestaja-koji-potvrdjuje-da-izrael</w:t>
      </w:r>
    </w:p>
    <w:p/>
    <w:p>
      <w:r>
        <w:rPr>
          <w:i/>
        </w:rPr>
        <w:t>Novinar raspravlja o nepravednom otkazu zbog dijeljenja činjenica o gladi u Gazi, navodeći presudu koja utvrđuje da je kažnjavanje nekoga zbog izvještavanja o dokumentiranim ratnim zločinima nezakonito.</w:t>
      </w:r>
    </w:p>
    <w:p/>
    <w:p>
      <w:r>
        <w:rPr>
          <w:b/>
        </w:rPr>
        <w:t>Sažetak</w:t>
      </w:r>
    </w:p>
    <w:p>
      <w:r>
        <w:t>Novinar prepričava kako je u prosincu 2023. podijelio izvještaj Human Rights Watcha koji dokumentira da Izrael koristi glad kao ratno oružje u Gazi. Gotovo 18 mjeseci kasnije, u lipnju 2025., novinar ističe da palestinska djeca i dalje trpe tešku pothranjenost, s vizualnim dokazima isrpljenog stanja koji su vidljivi svakodnevno. Novinar naglašava da je ovo patnja namjerna, a ne slučajna. Govornik navodi da glad i ubijanje djece čine ratni zločin te napominje da je sud utvrdio da je kažnjavanje nekoga zbog dijeljenja činjeničnih informacija o tim ratnim zločinima samo po sebi ilegalno. Novinar svoju otkaz smatra kaznom zbog političkog mišljenja i naglašava da će uslijediti daljnje javne izjave.</w:t>
      </w:r>
    </w:p>
    <w:p/>
    <w:p>
      <w:r>
        <w:rPr>
          <w:b/>
        </w:rPr>
        <w:t>Ključne poruke</w:t>
      </w:r>
    </w:p>
    <w:p>
      <w:pPr>
        <w:pStyle w:val="ListBullet"/>
      </w:pPr>
      <w:r>
        <w:t>Izvješće Human Rights Watcha dokumentiralo je da se glad koristi kao ratno oružje u Gazi od prosinca 2023.</w:t>
      </w:r>
    </w:p>
    <w:p>
      <w:pPr>
        <w:pStyle w:val="ListBullet"/>
      </w:pPr>
      <w:r>
        <w:t>Od lipnja 2025. palestinska djeca i dalje se suočavaju s teškom pothranjenošću i uvjetima gladi.</w:t>
      </w:r>
    </w:p>
    <w:p>
      <w:pPr>
        <w:pStyle w:val="ListBullet"/>
      </w:pPr>
      <w:r>
        <w:t>Govornik karakterizira glad kao namjerno izazvanu, a ne kao slučajnu posljedicu sukoba.</w:t>
      </w:r>
    </w:p>
    <w:p>
      <w:pPr>
        <w:pStyle w:val="ListBullet"/>
      </w:pPr>
      <w:r>
        <w:t>Sud je utvrdio da je kažnjavanje nekoga zbog dijeljenja činjenica o ratnim zločinima ilegalno.</w:t>
      </w:r>
    </w:p>
    <w:p>
      <w:pPr>
        <w:pStyle w:val="ListBullet"/>
      </w:pPr>
      <w:r>
        <w:t>Novinarovo otpuštanje predstavljeno je kao kazna za političko mišljenje, a ne kao kršenje radnih uvjeta.</w:t>
      </w:r>
    </w:p>
    <w:p/>
    <w:p>
      <w:r>
        <w:rPr>
          <w:b/>
        </w:rPr>
        <w:t>Članak</w:t>
      </w:r>
    </w:p>
    <w:p>
      <w:r>
        <w:rPr>
          <w:b/>
          <w:color w:val="0F766E"/>
          <w:sz w:val="26"/>
        </w:rPr>
        <w:t>Dijeljenje činjenica o gladi u Gazi</w:t>
      </w:r>
    </w:p>
    <w:p/>
    <w:p>
      <w:r>
        <w:t>U prosincu 2023. podijelio sam objavu Human Rights Watcha nakon što je Human Rights Watch otkrio da Izrael koristi glad kao oružje rata u Gazi. Sada je lipanj 2025., a palestinska djeca i dalje su izgladnjivana. Svakodnevno vidimo njihove slike—izmučena, kosturasta, pretražuju ruševine u potrazi za ostacima. Ova neopisiva patnja nije slučajna. Namjerno je izazvana.</w:t>
      </w:r>
    </w:p>
    <w:p/>
    <w:p>
      <w:r>
        <w:rPr>
          <w:b/>
          <w:color w:val="0F766E"/>
          <w:sz w:val="26"/>
        </w:rPr>
        <w:t>Pravno priznanje činjenica</w:t>
      </w:r>
    </w:p>
    <w:p/>
    <w:p>
      <w:r>
        <w:t>Izgladnjivanje i ubijanje djece je ratni zločin. Danas je sud utvrdio da je kažnjavanje nekoga zbog dijeljenja činjenica o tim ratnim zločinima također nezakonito. Bio sam kažnjen zbog svog političkog mišljenja. Neću odgovarati na pitanja. O tome ću više reći u pravo vrijeme. Hvala.</w:t>
      </w:r>
    </w:p>
    <w:p/>
    <w:p>
      <w:r>
        <w:rPr>
          <w:b/>
        </w:rPr>
        <w:t>Reference i teme</w:t>
      </w:r>
    </w:p>
    <w:p>
      <w:r>
        <w:t>Teme: #Sloboda medija i cenzura tiska, #Nezakonito otkazivanje i radno pravo, #Sukob u Gazi i humanitarna kriza, #Dokumentacija ratnih zločina, #Glad i patnja civila</w:t>
      </w:r>
    </w:p>
    <w:p/>
    <w:p>
      <w:r>
        <w:rPr>
          <w:i/>
          <w:color w:val="94A3B8"/>
          <w:sz w:val="16"/>
        </w:rPr>
        <w:t>Generated by MinbarLive — Knowledge Library · https://minbarlive.com/videos/hr/novinarka-abc-a-dobila-je-otkaz-zbog-objave-izvjestaja-koji-potvrdjuje-da-izrael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