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Information Battlefield: Modern Warfare and the Fight Against Antisemitism</w:t>
      </w:r>
    </w:p>
    <w:p>
      <w:r>
        <w:rPr>
          <w:b/>
        </w:rPr>
        <w:t xml:space="preserve">Govornik: </w:t>
      </w:r>
      <w:r>
        <w:t>Harrison H. Smith</w:t>
      </w:r>
    </w:p>
    <w:p>
      <w:r>
        <w:rPr>
          <w:b/>
        </w:rPr>
        <w:t xml:space="preserve">Izvor: </w:t>
      </w:r>
      <w:r>
        <w:rPr>
          <w:color w:val="0F766E"/>
        </w:rPr>
        <w:t>https://minbarlive.com/videos/the-largest-information-war-in-human-history</w:t>
      </w:r>
    </w:p>
    <w:p/>
    <w:p>
      <w:r>
        <w:rPr>
          <w:i/>
        </w:rPr>
        <w:t>A Jewish organizational leader outlines a comprehensive strategy to combat antisemitism and anti-Israel sentiment across information platforms, law enforcement, education, and government policy, framing the effort as an eighth front of conflict requiring technological, legal, and institutional mobilization.</w:t>
      </w:r>
    </w:p>
    <w:p/>
    <w:p>
      <w:r>
        <w:rPr>
          <w:b/>
        </w:rPr>
        <w:t>Sažetak</w:t>
      </w:r>
    </w:p>
    <w:p>
      <w:r>
        <w:t>This talk presents a multi-faceted approach to combating antisemitism and what the speaker characterizes as anti-Israel sentiment in contemporary society. The speaker frames the conflict as an 'eighth front' waged primarily through information warfare—particularly on social media platforms like TikTok, which the speaker claims significantly increases antisemitic attitudes in young people. The strategy encompasses monitoring extremists across digital platforms; updating organizational policies to designate anti-Zionism as antisemitism; training law enforcement; collaborating with AI companies to shape large language models; establishing unified data platforms; and pursuing legal action against individuals accused of antisemitic rhetoric. The speaker discusses government reform, including restructuring the Office of the Special Envoy to Combat Anti-Semitism and advocating for designation of Jews as a protected minority entitled to government-funded security and institutional support. The talk also addresses political strategy—targeting candidates opposed to the speaker's agenda—and positions Israel's geopolitical rise as central to diaspora Jewish security and identity. Throughout, the speaker emphasizes that criticism of Israeli government policy should be reframed as antisemitism, and presents a binary choice between supporting Israel and opposing antisemitism.</w:t>
      </w:r>
    </w:p>
    <w:p/>
    <w:p>
      <w:r>
        <w:rPr>
          <w:b/>
        </w:rPr>
        <w:t>Ključne poruke</w:t>
      </w:r>
    </w:p>
    <w:p>
      <w:pPr>
        <w:pStyle w:val="ListBullet"/>
      </w:pPr>
      <w:r>
        <w:t>The speaker identifies social media and information warfare as the primary battleground in contemporary conflict, claiming that platforms like TikTok significantly increase antisemitic sentiment among young people.</w:t>
      </w:r>
    </w:p>
    <w:p>
      <w:pPr>
        <w:pStyle w:val="ListBullet"/>
      </w:pPr>
      <w:r>
        <w:t>The organizational strategy involves comprehensive monitoring of extremists across digital platforms, messaging apps, video games, cryptocurrencies, podcasts, and other media; sharing intelligence with law enforcement; and removing content deemed to violate policies on harmful stereotypes and Holocaust denial.</w:t>
      </w:r>
    </w:p>
    <w:p>
      <w:pPr>
        <w:pStyle w:val="ListBullet"/>
      </w:pPr>
      <w:r>
        <w:t>The speaker advocates for policy changes that designate the term 'Zionist' as protected from hate speech and reframe anti-Zionism as antisemitism, treating criticism of Israeli government policy as inseparable from antisemitism.</w:t>
      </w:r>
    </w:p>
    <w:p>
      <w:pPr>
        <w:pStyle w:val="ListBullet"/>
      </w:pPr>
      <w:r>
        <w:t>The strategy includes collaboration with major AI companies (OpenAI, Alphabet, Anthropic, Meta, Microsoft) to train large language models and development of unified data platforms integrating health, diagnostic, and genomic data for intelligence purposes.</w:t>
      </w:r>
    </w:p>
    <w:p>
      <w:pPr>
        <w:pStyle w:val="ListBullet"/>
      </w:pPr>
      <w:r>
        <w:t>The speaker describes enforcement mechanisms including public identification of accused antisemites, lawsuits, cooperation with law enforcement to incarcerate offenders, job termination, and sustained reputational consequences.</w:t>
      </w:r>
    </w:p>
    <w:p>
      <w:pPr>
        <w:pStyle w:val="ListBullet"/>
      </w:pPr>
      <w:r>
        <w:t>The speaker advocates for government designation of Jews as a protected minority, government-funded security for Jewish communities and institutions, and comprehensive education reform to teach about Jewish contributions to society.</w:t>
      </w:r>
    </w:p>
    <w:p>
      <w:pPr>
        <w:pStyle w:val="ListBullet"/>
      </w:pPr>
      <w:r>
        <w:t>The speaker positions Israel's geopolitical rise as transformative and frames support for Israel as inseparable from diaspora Jewish identity and security, presenting a choice between remaining in what is characterized as a declining American empire or relocating to Israel.</w:t>
      </w:r>
    </w:p>
    <w:p/>
    <w:p>
      <w:r>
        <w:rPr>
          <w:b/>
        </w:rPr>
        <w:t>Članak</w:t>
      </w:r>
    </w:p>
    <w:p>
      <w:r>
        <w:rPr>
          <w:b/>
          <w:color w:val="0F766E"/>
          <w:sz w:val="26"/>
        </w:rPr>
        <w:t>The Evolving Nature of Conflict</w:t>
      </w:r>
    </w:p>
    <w:p/>
    <w:p>
      <w:r>
        <w:t>I think there's another revolution coming. I tend to steer it along with the achievement of a broader peace when history is within reach. What Israel is fighting here is not merely a southern front war, but an eighth front war for the Jews. Rome and Jerusalem clashed over values, a great tragedy for the Jewish people. We lost that one. I think we have to win the next war. The new Rome is the United States. We stopped playing defense and have moved to offense.</w:t>
      </w:r>
    </w:p>
    <w:p/>
    <w:p>
      <w:r>
        <w:rPr>
          <w:b/>
          <w:color w:val="0F766E"/>
          <w:sz w:val="26"/>
        </w:rPr>
        <w:t>Adapting Weapons to Modern Battlefields</w:t>
      </w:r>
    </w:p>
    <w:p/>
    <w:p>
      <w:r>
        <w:t>The weapons change over time. You can't fight today with swords—that doesn't work very well. But we need the kind of genius that manufactured pagers and infiltrated organizations for over a decade to prepare for this battle. We have to fight with the weapons that apply to the battlefields in which we're engaged. The most important ones are social media, because the next war will be decided based on how Israel and its allies perform online as much as offline.</w:t>
      </w:r>
    </w:p>
    <w:p/>
    <w:p>
      <w:r>
        <w:t>This is the eighth front—the disinformation campaign. It is actually this eighth front where enemies believe they can defeat the Jewish state. This is the kind of ingenuity and inventiveness that have always been a hallmark of the state of Israel and a characteristic of the Jewish people. A lot of this is done with money invested—billions and billions of dollars in the information battlefield. Money from NGOs, vast money from governments, vaster still.</w:t>
      </w:r>
    </w:p>
    <w:p/>
    <w:p>
      <w:r>
        <w:rPr>
          <w:b/>
          <w:color w:val="0F766E"/>
          <w:sz w:val="26"/>
        </w:rPr>
        <w:t>Monitoring and Counter-Messaging Strategy</w:t>
      </w:r>
    </w:p>
    <w:p/>
    <w:p>
      <w:r>
        <w:t>We prohibit harmful stereotypes about Jewish people, such as claims that Jews control financial, political, or media institutions. We monitor extremists online across social media, messaging apps, video games, cryptocurrency, podcasts, short-form video, Wikipedia, and other platforms. We share this intelligence with the FBI. This is the new battlefield. Social media is where the war is fought, and you don't get to spread hateful rhetoric unchecked.</w:t>
      </w:r>
    </w:p>
    <w:p/>
    <w:p>
      <w:r>
        <w:t>We do not allow Holocaust denial and distortion. The most important platform that is going on right now is TikTok. For every thirty minutes that someone watches TikTok, they become seventeen percent more antisemitic. TikTok is just smashing our young people's brains all day long with videos of carnage in Gaza. We really have a TikTok problem because anything that we try to say to them, they are hearing it through this wall of carnage.</w:t>
      </w:r>
    </w:p>
    <w:p/>
    <w:p>
      <w:r>
        <w:rPr>
          <w:b/>
          <w:color w:val="0F766E"/>
          <w:sz w:val="26"/>
        </w:rPr>
        <w:t>Policy Updates and Terminology</w:t>
      </w:r>
    </w:p>
    <w:p/>
    <w:p>
      <w:r>
        <w:t>Anti-Zionism is just Jew hatred. We made a change and updated our policies to designate the use of the term Zionist to recognize that the term Zionist as a proxy for a protected attribute can be used as a proxy for Jews and Israelis as hate speech. Right now, the ADL is co-writing Sunday school curriculum as information warfare—building the technology to train large language models more effectively as part of psychological operations in America and a robust framework to combat antisemitism.</w:t>
      </w:r>
    </w:p>
    <w:p/>
    <w:p>
      <w:r>
        <w:t>We have industry-leading policies designed with the safety of the Jewish community in mind. We control the media. So what are you going to do about it? We're going to control more of the media and we're working with OpenAI, with Alphabet, with Anthropic, with Meta, with Microsoft. We are working with them now to train the large language models. We also have over two dozen Jewish organizations that are constantly feeding us intelligence and information.</w:t>
      </w:r>
    </w:p>
    <w:p/>
    <w:p>
      <w:r>
        <w:rPr>
          <w:b/>
          <w:color w:val="0F766E"/>
          <w:sz w:val="26"/>
        </w:rPr>
        <w:t>Intelligence Operations and Surveillance Infrastructure</w:t>
      </w:r>
    </w:p>
    <w:p/>
    <w:p>
      <w:r>
        <w:t>Number one, we measure and track. Number two, we monitor and disrupt. We have a whole apparatus. I have forty analysts working full time, seven days a week, twenty-four hours a day, monitoring extremists, monitoring campuses, digital networks, activist groups, and public officials. We have several Ph.D.s on staff. We have a network of academics and scholars we work with around the country.</w:t>
      </w:r>
    </w:p>
    <w:p/>
    <w:p>
      <w:r>
        <w:rPr>
          <w:b/>
          <w:color w:val="0F766E"/>
          <w:sz w:val="26"/>
        </w:rPr>
        <w:t>**Artificial Intelligence and Data Integration**</w:t>
      </w:r>
    </w:p>
    <w:p/>
    <w:p>
      <w:r>
        <w:t>I've talked to the leaders of AI in the world, and you ask yourself, there are so many blessings in this, but there could be a curse. The first thing a country needs to do is to unify all of their data so it can be consumed and used by the AI model. We need to invest in intelligence to understand who the antisemites are, who's funding them, what their plans are, and who the leaders are. Once we have that, we can define who is an enemy we can attack.</w:t>
      </w:r>
    </w:p>
    <w:p/>
    <w:p>
      <w:r>
        <w:t>You have to take all of your health care data, your diagnostic data, your genomic data. We have to take all of this data we have in our country and move it into a single unified data platform. Once we have all this information, we need to empower and mobilize an ecosystem of many organizations that we can incentivize to work together, to share, and to fight against our common enemy. We're mobilizing millions of people of allies that are quietly by our side. Citizens will be on their best behavior because we're constantly recording and reporting everything that's going on.</w:t>
      </w:r>
    </w:p>
    <w:p/>
    <w:p>
      <w:r>
        <w:rPr>
          <w:b/>
          <w:color w:val="0F766E"/>
          <w:sz w:val="26"/>
        </w:rPr>
        <w:t>Consequences and Enforcement</w:t>
      </w:r>
    </w:p>
    <w:p/>
    <w:p>
      <w:r>
        <w:t>Antisemites, most of these people running around—we're not going to win their hearts and minds because they don't have hearts and they don't have minds. There's no reason to think we're ever going to convince them, but we can deport them. We can put them in jail. We can make their lives miserable. We can cut off their funding. You've got all these conspiracy theorists online going on and on about how if you try to say anything or do anything, they're going to come after you. But we have featured more than one thousand antisemites, and these Jew haters have faced real consequences, including firings, suspensions, and expulsions.</w:t>
      </w:r>
    </w:p>
    <w:p/>
    <w:p>
      <w:r>
        <w:t>We will shine a light on you that will follow you for the rest of your life. When you look for a job, when you look for a spouse, when you look for a nanny, when you look for anything. We remove hate speech against Zionists when these harmful stereotypes about Jews are invoked. In the past twelve months, the ADL has filed more lawsuits than in the prior one hundred twelve years.</w:t>
      </w:r>
    </w:p>
    <w:p/>
    <w:p>
      <w:r>
        <w:rPr>
          <w:b/>
          <w:color w:val="0F766E"/>
          <w:sz w:val="26"/>
        </w:rPr>
        <w:t>Legal Action and No Compromise</w:t>
      </w:r>
    </w:p>
    <w:p/>
    <w:p>
      <w:r>
        <w:t>Over the weekend, I received concerning news that I was being sued for five million dollars. Defendant frequently posts anti-Israel rhetoric accusing Israel of controlling the United States and its politicians. We will fight these dangerous and monstrous lies with all of our hearts and souls. No appeasement, no conciliation—only a war against this racist hatred of the Jewish people. When there is a war, it doesn't matter who your enemy is.</w:t>
      </w:r>
    </w:p>
    <w:p/>
    <w:p>
      <w:r>
        <w:rPr>
          <w:b/>
          <w:color w:val="0F766E"/>
          <w:sz w:val="26"/>
        </w:rPr>
        <w:t>Dehumanization and Genocide Prevention</w:t>
      </w:r>
    </w:p>
    <w:p/>
    <w:p>
      <w:r>
        <w:t>The speaker opens with a stark observation about historical patterns: to prevent a group from reproducing, you must destroy their offspring. This represents one of the most extreme forms of dehumanization. What appears to be targeting victims actually involves making entire countries victims through organized campaigns. By dehumanizing a specific group within human society, perpetrators prepare them for violence and mass killing. The speaker emphasizes that governments possess extraordinary power—what a government can accomplish in two months exceeds what any organization can achieve in a lifetime.</w:t>
      </w:r>
    </w:p>
    <w:p/>
    <w:p>
      <w:r>
        <w:rPr>
          <w:b/>
          <w:color w:val="0F766E"/>
          <w:sz w:val="26"/>
        </w:rPr>
        <w:t>The J7 Coalition and Community Coordination</w:t>
      </w:r>
    </w:p>
    <w:p/>
    <w:p>
      <w:r>
        <w:t>The J7, comprised of the seven largest diaspora communities, operates through a structured program of information-sharing and evidence-based advocacy. The coalition meets every other week via Zoom to exchange information and best practices. Their work spans the full spectrum of contemporary research methodologies, including focus groups, attitudinal surveys, randomized controlled trials, and other interventions designed to identify what works most effectively. In addition to grassroots coordination, the J7 conducts both off-the-record and on-the-record meetings with world leaders, during which they present their community's concerns and call for specific action.</w:t>
      </w:r>
    </w:p>
    <w:p/>
    <w:p>
      <w:r>
        <w:rPr>
          <w:b/>
          <w:color w:val="0F766E"/>
          <w:sz w:val="26"/>
        </w:rPr>
        <w:t>Education System Reform and Free Speech Limitations</w:t>
      </w:r>
    </w:p>
    <w:p/>
    <w:p>
      <w:r>
        <w:t>The speaker argues that the entire American education system, from kindergarten through college, requires comprehensive reform. A paradoxical position is stated: that it is necessary to limit the First Amendment in order to protect it. The speaker provides direct examples of addressing antisemitism, describing it as straightforward—controlling what people say and imprisoning those responsible. The urgency is emphasized: this must happen quickly, before it is too late.</w:t>
      </w:r>
    </w:p>
    <w:p/>
    <w:p>
      <w:r>
        <w:rPr>
          <w:b/>
          <w:color w:val="0F766E"/>
          <w:sz w:val="26"/>
        </w:rPr>
        <w:t>Law Enforcement Training and Monitoring Operations</w:t>
      </w:r>
    </w:p>
    <w:p/>
    <w:p>
      <w:r>
        <w:t>The organization being discussed trains political Islamists and Christian nationalists as monitoring targets. As the largest law enforcement trainer in America, they train 20,000 officers annually. The speaker notes that the organization exists partly because of online threats and harassment directed at its leadership. A strong partnership with law enforcement, dating back to the FBI's founding in the 1930s, underpins these efforts. The speaker provides an example of monitoring: identifying individuals who consistently call for the death of all Palestinians and assessing whether their rhetoric could incite violence.</w:t>
      </w:r>
    </w:p>
    <w:p/>
    <w:p>
      <w:r>
        <w:rPr>
          <w:b/>
          <w:color w:val="0F766E"/>
          <w:sz w:val="26"/>
        </w:rPr>
        <w:t>Government Counter-Information Strategy</w:t>
      </w:r>
    </w:p>
    <w:p/>
    <w:p>
      <w:r>
        <w:t>A new division within the Office of the Special Envoy to Combat Anti-Semitism will be established, focusing specifically on technology-based responses. The strategy involves leveraging technological expertise and resources to develop and launch a counter-information campaign. The office itself will be restructured to become one of the highest-profile offices in the State Department, as the current approach is deemed ineffective. The problem is framed as urgent: too many young people have never learned about the Holocaust.</w:t>
      </w:r>
    </w:p>
    <w:p/>
    <w:p>
      <w:r>
        <w:rPr>
          <w:b/>
          <w:color w:val="0F766E"/>
          <w:sz w:val="26"/>
        </w:rPr>
        <w:t>Government Protection and Institutional Funding</w:t>
      </w:r>
    </w:p>
    <w:p/>
    <w:p>
      <w:r>
        <w:t>The speaker advocates for designating all Jews as a protected minority, which would obligate the government to provide security upgrades and protection for Jewish communities. Currently, Jewish communities fund their own armed guards—a burden the speaker questions, asking whether this should truly be the community's financial responsibility. The vision extends to full government funding of Jewish institutions, culture, and education, ensuring that all synagogues and community buildings are provided for entirely and that all Europeans learn about Jewish contributions and are encouraged to value Jewish presence.</w:t>
      </w:r>
    </w:p>
    <w:p/>
    <w:p>
      <w:r>
        <w:rPr>
          <w:b/>
          <w:color w:val="0F766E"/>
          <w:sz w:val="26"/>
        </w:rPr>
        <w:t>Israel and Anti-Semitism: An Inseparable Connection</w:t>
      </w:r>
    </w:p>
    <w:p/>
    <w:p>
      <w:r>
        <w:t>The speaker declares that as a Jewish leader, they will no longer discuss anti-Semitism in isolation from Israel. A binary framing is presented: any criticism of Israeli government policy is recharacterized as antisemitism. The statement "I'm not an antisemite, I just don't like the government of Bibi Netanyahu" is countered with "No, you're a Jew hater." Organizations that accuse Israel of genocide or apartheid should be banned. This framework treats support for Israel as inseparable from opposition to antisemitism.</w:t>
      </w:r>
    </w:p>
    <w:p/>
    <w:p>
      <w:r>
        <w:rPr>
          <w:b/>
          <w:color w:val="0F766E"/>
          <w:sz w:val="26"/>
        </w:rPr>
        <w:t>Political Targeting and Economic Strategy</w:t>
      </w:r>
    </w:p>
    <w:p/>
    <w:p>
      <w:r>
        <w:t>The speaker outlines a political strategy to target candidates running for Congress or Senate who oppose their agenda, matching their opposition with counter-opposition. A fund will be established to support opponents of unfavorable candidates, beginning in Q1. On the economic front, the vision involves establishing hedge funds in Israel to develop it as a major financial center. Within a short decade, Israel is positioned to surpass London as the world's second financial capital, with New York serving as a gateway to America, Hong Kong as a gateway to China, Dubai as a gateway to Southeast Asia, and Israel as a gateway to other world regions. The speaker also references an earlier-mentioned goal to bring a million immigrants to Israel.</w:t>
      </w:r>
    </w:p>
    <w:p/>
    <w:p>
      <w:r>
        <w:rPr>
          <w:b/>
          <w:color w:val="0F766E"/>
          <w:sz w:val="26"/>
        </w:rPr>
        <w:t>Warnings and Historical Parallels</w:t>
      </w:r>
    </w:p>
    <w:p/>
    <w:p>
      <w:r>
        <w:t>The speaker warns that history has shown countries allowing antisemitism do not fare well. A specific warning is directed at American Gentiles: the moment a country begins cursing rather than blessing Israel marks the beginning of that nation's decline and withdrawal from empire. The speaker presents a choice between remaining in a declining American empire or moving to Israel, described as part of the rising geopolitical center moving south and east. The speaker frames this as a key decision point: faith in the American project has been shaken.</w:t>
      </w:r>
    </w:p>
    <w:p/>
    <w:p>
      <w:r>
        <w:rPr>
          <w:b/>
          <w:color w:val="0F766E"/>
          <w:sz w:val="26"/>
        </w:rPr>
        <w:t>Identity, Destiny, and Western Civilization</w:t>
      </w:r>
    </w:p>
    <w:p/>
    <w:p>
      <w:r>
        <w:t>The speaker declares that being Jewish must be recognized as the most important thing in the world. They introduce a concept of Jewish destiny—that American society's allowance of normal Jewish life was merely a temporary respite from a larger historical role. If Jews are expelled from America, the speaker asserts, the American Jewish project is finished, but "we're gonna be fine." The Western culture standing against Jews is described as declining. The West will survive only if it chooses to love itself and to love Jewish people. The speaker rejects the notion of normalcy: "The Jewish people are not normal. We never really were."</w:t>
      </w:r>
    </w:p>
    <w:p/>
    <w:p>
      <w:r>
        <w:rPr>
          <w:b/>
          <w:color w:val="0F766E"/>
          <w:sz w:val="26"/>
        </w:rPr>
        <w:t>Leverage, Victory, and Justice</w:t>
      </w:r>
    </w:p>
    <w:p/>
    <w:p>
      <w:r>
        <w:t>Now that Israel has transformed the geopolitical situation, the diaspora's role is to leverage those changes and achieve victory domestically in the same manner that Israel has prevailed internationally. The speaker invokes historical judgment: history will not remember those who merely denounced hatred politely, but only those who acted. The opposition is characterized as "a small bunch of wannabe Nazis," and antisemitism itself is called pure evil. The speaker pledges to hunt down those responsible as Nazi perpetrators were hunted for decades, vowing to find identities and achieve justice.</w:t>
      </w:r>
    </w:p>
    <w:p/>
    <w:p>
      <w:r>
        <w:rPr>
          <w:b/>
          <w:color w:val="0F766E"/>
          <w:sz w:val="26"/>
        </w:rPr>
        <w:t>Technological Advancement and Global Leadership</w:t>
      </w:r>
    </w:p>
    <w:p/>
    <w:p>
      <w:r>
        <w:t>The speaker concludes by positioning this moment as the cusp of a new age, driven by technological expansion including artificial intelligence. The possibilities span agriculture, health, transportation, and other fields. Despite the risks, the benefits are described as enormous. The speaker envisions collective leadership that transforms a secondary power into a primary global power through technological and strategic advancement.</w:t>
      </w:r>
    </w:p>
    <w:p/>
    <w:p>
      <w:r>
        <w:rPr>
          <w:b/>
        </w:rPr>
        <w:t>Reference i teme</w:t>
      </w:r>
    </w:p>
    <w:p>
      <w:r>
        <w:t>Teme: #Information warfare and social media, #Antisemitism monitoring and enforcement, #Israel and diaspora politics, #Artificial intelligence and data integration, #Law enforcement training and coordination, #Government policy and institutional reform, #Surveillance and counter-messaging strategy</w:t>
      </w:r>
    </w:p>
    <w:p/>
    <w:p>
      <w:r>
        <w:rPr>
          <w:i/>
          <w:color w:val="94A3B8"/>
          <w:sz w:val="16"/>
        </w:rPr>
        <w:t>Generated by MinbarLive — Knowledge Library · https://minbarlive.com/videos/the-largest-information-war-in-human-history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