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rPr>
          <w:b/>
          <w:color w:val="0F766E"/>
          <w:sz w:val="26"/>
        </w:rPr>
        <w:t>MINBARLIVE — Knowledge Library</w:t>
      </w:r>
    </w:p>
    <w:p>
      <w:r>
        <w:rPr>
          <w:b/>
          <w:sz w:val="36"/>
        </w:rPr>
        <w:t>Statement on Zionism and European Identity</w:t>
      </w:r>
    </w:p>
    <w:p>
      <w:r>
        <w:rPr>
          <w:b/>
        </w:rPr>
        <w:t xml:space="preserve">Izvor: </w:t>
      </w:r>
      <w:r>
        <w:rPr>
          <w:color w:val="0F766E"/>
        </w:rPr>
        <w:t>https://minbarlive.com/videos/this-is-mathias-doepfner-the-man-responsible-for-running-a-disinformation-campai</w:t>
      </w:r>
    </w:p>
    <w:p/>
    <w:p>
      <w:r>
        <w:rPr>
          <w:i/>
        </w:rPr>
        <w:t>Mathias Döpfner, CEO of Axel Springer, makes a public statement declaring himself a Zionist and calling for Europe to adopt Zionism as a continental identity, arguing the ideology should not be exclusive to Jewish people.</w:t>
      </w:r>
    </w:p>
    <w:p/>
    <w:p>
      <w:r>
        <w:rPr>
          <w:b/>
        </w:rPr>
        <w:t>Sažetak</w:t>
      </w:r>
    </w:p>
    <w:p>
      <w:r>
        <w:t>In this brief statement, Mathias Döpfner articulates a personal and political position on Zionism and European identity. He declares himself a committed Zionist, framing the ideology as something he embraces 'out of conviction and with passion.' Döpfner questions why Zionism should remain an exclusively Jewish cause, and instead proposes that Europe itself should 'become more Jewish' and that 'we shall all be Zionists.' The statement presents Zionism as a universal ideal rather than a particularist movement, and advocates for its adoption across European society.</w:t>
      </w:r>
    </w:p>
    <w:p/>
    <w:p>
      <w:r>
        <w:rPr>
          <w:b/>
        </w:rPr>
        <w:t>Ključne poruke</w:t>
      </w:r>
    </w:p>
    <w:p>
      <w:pPr>
        <w:pStyle w:val="ListBullet"/>
      </w:pPr>
      <w:r>
        <w:t>Döpfner identifies as a Zionist by conviction and passion, rejecting any suggestion that the position is inconsistent with his background or role.</w:t>
      </w:r>
    </w:p>
    <w:p>
      <w:pPr>
        <w:pStyle w:val="ListBullet"/>
      </w:pPr>
      <w:r>
        <w:t>He challenges the premise that Zionism should be exclusive to Jewish people, framing it as a broader ideology Europe could embrace.</w:t>
      </w:r>
    </w:p>
    <w:p>
      <w:pPr>
        <w:pStyle w:val="ListBullet"/>
      </w:pPr>
      <w:r>
        <w:t>Döpfner proposes that Europe should 'become more Jewish' and that continental society should universally adopt Zionist principles.</w:t>
      </w:r>
    </w:p>
    <w:p>
      <w:pPr>
        <w:pStyle w:val="ListBullet"/>
      </w:pPr>
      <w:r>
        <w:t>The statement presents Zionism as compatible with European identity and values, positioning it as a goal for the continent.</w:t>
      </w:r>
    </w:p>
    <w:p/>
    <w:p>
      <w:r>
        <w:rPr>
          <w:b/>
        </w:rPr>
        <w:t>Članak</w:t>
      </w:r>
    </w:p>
    <w:p>
      <w:r>
        <w:t xml:space="preserve">I am a god and I am a Zionist with all my heart, out of conviction and with passion. Why should </w:t>
      </w:r>
      <w:r>
        <w:rPr>
          <w:b/>
        </w:rPr>
        <w:t>Zionism</w:t>
      </w:r>
      <w:r>
        <w:t xml:space="preserve"> be an idea and a goal that only Jews can embrace? Europe must become more Jewish. We shall all be Zionists.</w:t>
      </w:r>
    </w:p>
    <w:p/>
    <w:p>
      <w:r>
        <w:rPr>
          <w:b/>
        </w:rPr>
        <w:t>Reference i teme</w:t>
      </w:r>
    </w:p>
    <w:p>
      <w:r>
        <w:t>Teme: #Zionism, #European identity and politics, #Mathias Döpfner, #Media influence and editorial control</w:t>
      </w:r>
    </w:p>
    <w:p/>
    <w:p>
      <w:r>
        <w:rPr>
          <w:i/>
          <w:color w:val="94A3B8"/>
          <w:sz w:val="16"/>
        </w:rPr>
        <w:t>Generated by MinbarLive — Knowledge Library · https://minbarlive.com/videos/this-is-mathias-doepfner-the-man-responsible-for-running-a-disinformation-campai</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